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C236" w14:textId="435A3520" w:rsidR="00B74E09" w:rsidRPr="00D576A6" w:rsidRDefault="00B74E09" w:rsidP="00B74E0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576A6">
        <w:rPr>
          <w:rFonts w:cs="Arial"/>
          <w:b/>
          <w:bCs/>
          <w:sz w:val="24"/>
          <w:szCs w:val="24"/>
        </w:rPr>
        <w:t>3GPP TSG-RAN WG3 Meeting #130</w:t>
      </w:r>
      <w:r w:rsidRPr="00D576A6">
        <w:rPr>
          <w:rFonts w:cs="Arial"/>
          <w:b/>
          <w:bCs/>
          <w:sz w:val="24"/>
          <w:szCs w:val="24"/>
        </w:rPr>
        <w:tab/>
      </w:r>
      <w:r w:rsidR="0079344F" w:rsidRPr="0079344F">
        <w:rPr>
          <w:rFonts w:cs="Arial"/>
          <w:b/>
          <w:bCs/>
          <w:sz w:val="24"/>
          <w:szCs w:val="24"/>
        </w:rPr>
        <w:t>R3-258343</w:t>
      </w:r>
    </w:p>
    <w:p w14:paraId="7CB45193" w14:textId="45A06C9E" w:rsidR="001E41F3" w:rsidRPr="00573EF9" w:rsidRDefault="00B74E09" w:rsidP="00B74E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76A6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F22FA2" w:rsidRPr="00573EF9">
              <w:rPr>
                <w:b/>
                <w:noProof/>
                <w:sz w:val="28"/>
              </w:rPr>
              <w:t>1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81000" w:rsidR="001E41F3" w:rsidRPr="00573EF9" w:rsidRDefault="00CC46D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C46D0">
              <w:rPr>
                <w:b/>
                <w:noProof/>
                <w:sz w:val="28"/>
              </w:rPr>
              <w:t>134</w:t>
            </w:r>
            <w:r w:rsidR="007C47D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D8373" w:rsidR="001E41F3" w:rsidRPr="00573EF9" w:rsidRDefault="00F336A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36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AF46C" w:rsidR="001E41F3" w:rsidRPr="00573EF9" w:rsidRDefault="00BB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0492">
              <w:rPr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83C55" w:rsidR="001E41F3" w:rsidRPr="00573EF9" w:rsidRDefault="004D2890">
            <w:pPr>
              <w:pStyle w:val="CRCoverPage"/>
              <w:spacing w:after="0"/>
              <w:ind w:left="100"/>
              <w:rPr>
                <w:noProof/>
              </w:rPr>
            </w:pPr>
            <w:r w:rsidRPr="004D2890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9B7E50" w:rsidR="001E41F3" w:rsidRPr="00573EF9" w:rsidRDefault="00C345D8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Huawei, China Unicom, China Telecom</w:t>
            </w:r>
            <w:r w:rsidR="00351EF1">
              <w:rPr>
                <w:noProof/>
              </w:rPr>
              <w:t>, CATT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56E86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573EF9">
              <w:rPr>
                <w:rFonts w:eastAsiaTheme="minorEastAsia"/>
                <w:lang w:eastAsia="zh-CN"/>
              </w:rPr>
              <w:t>NR_newRAT-Core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C5958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DD1B7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9E01C3">
              <w:rPr>
                <w:rFonts w:hint="eastAsia"/>
                <w:lang w:eastAsia="zh-CN"/>
              </w:rPr>
              <w:t>1</w:t>
            </w:r>
            <w:r w:rsidR="00DB63F4">
              <w:rPr>
                <w:lang w:eastAsia="zh-CN"/>
              </w:rPr>
              <w:t>1</w:t>
            </w:r>
            <w:r w:rsidR="00DA4138" w:rsidRPr="00573EF9">
              <w:t>-</w:t>
            </w:r>
            <w:r w:rsidR="00DB63F4">
              <w:t>17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7245D" w:rsidR="001E41F3" w:rsidRPr="00573EF9" w:rsidRDefault="00714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C878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3B5B9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5E847578" w14:textId="160AB68D" w:rsidR="001B2E71" w:rsidRDefault="00EA21DB" w:rsidP="00247471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>when the UE moves from the old release gNB to a new release gNB, the paging loss may happen.</w:t>
            </w:r>
            <w:r w:rsidR="004810B2">
              <w:rPr>
                <w:bCs/>
                <w:lang w:eastAsia="zh-CN"/>
              </w:rPr>
              <w:t xml:space="preserve"> In addition to the </w:t>
            </w:r>
            <w:r w:rsidR="00117EB6">
              <w:rPr>
                <w:bCs/>
                <w:lang w:eastAsia="zh-CN"/>
              </w:rPr>
              <w:t>initial context setup procedure</w:t>
            </w:r>
            <w:r w:rsidR="00477CE2">
              <w:rPr>
                <w:bCs/>
                <w:lang w:eastAsia="zh-CN"/>
              </w:rPr>
              <w:t xml:space="preserve"> (which was agreed in </w:t>
            </w:r>
            <w:r w:rsidR="00FB4908" w:rsidRPr="00FB4908">
              <w:rPr>
                <w:bCs/>
                <w:lang w:eastAsia="zh-CN"/>
              </w:rPr>
              <w:t>R3-257277</w:t>
            </w:r>
            <w:r w:rsidR="00FB4908">
              <w:rPr>
                <w:bCs/>
                <w:lang w:eastAsia="zh-CN"/>
              </w:rPr>
              <w:t xml:space="preserve"> at the previous </w:t>
            </w:r>
            <w:r w:rsidR="00AE2BDD">
              <w:rPr>
                <w:bCs/>
                <w:lang w:eastAsia="zh-CN"/>
              </w:rPr>
              <w:t>RAN3-129bis meeting</w:t>
            </w:r>
            <w:r w:rsidR="00477CE2">
              <w:rPr>
                <w:bCs/>
                <w:lang w:eastAsia="zh-CN"/>
              </w:rPr>
              <w:t>)</w:t>
            </w:r>
            <w:r w:rsidR="00247471">
              <w:rPr>
                <w:bCs/>
                <w:lang w:eastAsia="zh-CN"/>
              </w:rPr>
              <w:t xml:space="preserve">, </w:t>
            </w:r>
            <w:r w:rsidR="00B72B73">
              <w:rPr>
                <w:bCs/>
                <w:lang w:eastAsia="zh-CN"/>
              </w:rPr>
              <w:t xml:space="preserve">other procedures including </w:t>
            </w:r>
            <w:r w:rsidR="00C87FA0">
              <w:rPr>
                <w:bCs/>
                <w:lang w:eastAsia="zh-CN"/>
              </w:rPr>
              <w:t>the</w:t>
            </w:r>
            <w:r w:rsidR="00A06895">
              <w:rPr>
                <w:bCs/>
                <w:lang w:eastAsia="zh-CN"/>
              </w:rPr>
              <w:t xml:space="preserve"> handover related procedures</w:t>
            </w:r>
            <w:r w:rsidR="00213A9E">
              <w:rPr>
                <w:bCs/>
                <w:lang w:eastAsia="zh-CN"/>
              </w:rPr>
              <w:t xml:space="preserve"> should also be considered </w:t>
            </w:r>
            <w:r w:rsidR="0042004A" w:rsidRPr="00573EF9">
              <w:rPr>
                <w:bCs/>
                <w:lang w:eastAsia="zh-CN"/>
              </w:rPr>
              <w:t xml:space="preserve">to allow the </w:t>
            </w:r>
            <w:r w:rsidR="00F32B8B">
              <w:rPr>
                <w:bCs/>
                <w:lang w:eastAsia="zh-CN"/>
              </w:rPr>
              <w:t xml:space="preserve">target </w:t>
            </w:r>
            <w:r w:rsidR="0042004A" w:rsidRPr="00573EF9">
              <w:rPr>
                <w:bCs/>
                <w:lang w:eastAsia="zh-CN"/>
              </w:rPr>
              <w:t xml:space="preserve">NG-RAN node to check </w:t>
            </w:r>
            <w:r w:rsidR="0042004A" w:rsidRPr="00573EF9">
              <w:rPr>
                <w:lang w:eastAsia="zh-CN"/>
              </w:rPr>
              <w:t>the missing paging related features that both the NG-RAN node and UE support</w:t>
            </w:r>
            <w:r w:rsidR="00523A9F" w:rsidRPr="00573EF9">
              <w:rPr>
                <w:lang w:eastAsia="zh-CN"/>
              </w:rPr>
              <w:t xml:space="preserve">, </w:t>
            </w:r>
            <w:r w:rsidR="0086408B" w:rsidRPr="00573EF9">
              <w:rPr>
                <w:lang w:eastAsia="zh-CN"/>
              </w:rPr>
              <w:t>when comparing the received UE radio capabilit</w:t>
            </w:r>
            <w:r w:rsidR="00817FDE" w:rsidRPr="00573EF9">
              <w:rPr>
                <w:lang w:eastAsia="zh-CN"/>
              </w:rPr>
              <w:t>y</w:t>
            </w:r>
            <w:r w:rsidR="0086408B" w:rsidRPr="00573EF9">
              <w:rPr>
                <w:lang w:eastAsia="zh-CN"/>
              </w:rPr>
              <w:t xml:space="preserve"> and the </w:t>
            </w:r>
            <w:r w:rsidR="0042004A" w:rsidRPr="00AA644E">
              <w:rPr>
                <w:lang w:eastAsia="zh-CN"/>
              </w:rPr>
              <w:t>UE Radio Capability for Paging</w:t>
            </w:r>
            <w:r w:rsidR="00224758">
              <w:rPr>
                <w:lang w:eastAsia="zh-CN"/>
              </w:rPr>
              <w:t xml:space="preserve">, and upload to the AMF. </w:t>
            </w:r>
          </w:p>
          <w:p w14:paraId="708AA7DE" w14:textId="363F2585" w:rsidR="00B51803" w:rsidRPr="00573EF9" w:rsidRDefault="00B51803" w:rsidP="00557942">
            <w:pPr>
              <w:pStyle w:val="CRCoverPage"/>
              <w:spacing w:after="0"/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0A741D9F" w:rsidR="006A4F31" w:rsidRPr="00573EF9" w:rsidRDefault="00462CE1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For the 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Handover Resource Allocation, and Path </w:t>
            </w:r>
            <w:r w:rsidR="0059217C" w:rsidRPr="00573EF9">
              <w:rPr>
                <w:rFonts w:cs="Arial"/>
                <w:iCs/>
                <w:lang w:eastAsia="zh-CN"/>
              </w:rPr>
              <w:t>S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witch </w:t>
            </w:r>
            <w:r w:rsidR="0059217C" w:rsidRPr="00573EF9">
              <w:rPr>
                <w:rFonts w:cs="Arial"/>
                <w:iCs/>
                <w:lang w:eastAsia="zh-CN"/>
              </w:rPr>
              <w:t>R</w:t>
            </w:r>
            <w:r w:rsidR="007F42C5" w:rsidRPr="00573EF9">
              <w:rPr>
                <w:rFonts w:cs="Arial"/>
                <w:iCs/>
                <w:lang w:eastAsia="zh-CN"/>
              </w:rPr>
              <w:t xml:space="preserve">equest procedure, </w:t>
            </w:r>
            <w:r w:rsidR="0059125A" w:rsidRPr="00573EF9">
              <w:rPr>
                <w:lang w:eastAsia="zh-CN"/>
              </w:rPr>
              <w:t>a</w:t>
            </w:r>
            <w:r w:rsidR="006F1B80" w:rsidRPr="00573EF9">
              <w:rPr>
                <w:rFonts w:cs="Arial"/>
                <w:iCs/>
                <w:lang w:eastAsia="zh-CN"/>
              </w:rPr>
              <w:t xml:space="preserve">dd interactions with the </w:t>
            </w:r>
            <w:r w:rsidR="00387FC1" w:rsidRPr="00573EF9">
              <w:rPr>
                <w:rFonts w:cs="Arial"/>
                <w:iCs/>
                <w:lang w:eastAsia="zh-CN"/>
              </w:rPr>
              <w:t>UE Radio Capability Info Indication procedure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, </w:t>
            </w:r>
            <w:r w:rsidR="00DB28C0">
              <w:rPr>
                <w:rFonts w:cs="Arial"/>
                <w:iCs/>
                <w:lang w:eastAsia="zh-CN"/>
              </w:rPr>
              <w:t xml:space="preserve">so that the </w:t>
            </w:r>
            <w:r w:rsidR="003D54EB">
              <w:rPr>
                <w:rFonts w:cs="Arial"/>
                <w:iCs/>
                <w:lang w:eastAsia="zh-CN"/>
              </w:rPr>
              <w:t xml:space="preserve">NG-RAN </w:t>
            </w:r>
            <w:r w:rsidR="00977858">
              <w:rPr>
                <w:rFonts w:cs="Arial"/>
                <w:iCs/>
                <w:lang w:eastAsia="zh-CN"/>
              </w:rPr>
              <w:t xml:space="preserve">node </w:t>
            </w:r>
            <w:r w:rsidR="003D54EB">
              <w:rPr>
                <w:rFonts w:cs="Arial"/>
                <w:iCs/>
                <w:lang w:eastAsia="zh-CN"/>
              </w:rPr>
              <w:t xml:space="preserve">can </w:t>
            </w:r>
            <w:r w:rsidR="002F71FF">
              <w:rPr>
                <w:rFonts w:cs="Arial"/>
                <w:iCs/>
                <w:lang w:eastAsia="zh-CN"/>
              </w:rPr>
              <w:t xml:space="preserve">check and </w:t>
            </w:r>
            <w:r w:rsidR="003D54EB">
              <w:rPr>
                <w:rFonts w:cs="Arial"/>
                <w:iCs/>
                <w:lang w:eastAsia="zh-CN"/>
              </w:rPr>
              <w:t xml:space="preserve">upload </w:t>
            </w:r>
            <w:r w:rsidR="00E94E0B">
              <w:rPr>
                <w:rFonts w:cs="Arial"/>
                <w:iCs/>
                <w:lang w:eastAsia="zh-CN"/>
              </w:rPr>
              <w:t xml:space="preserve">the </w:t>
            </w:r>
            <w:r w:rsidR="008A4F73" w:rsidRPr="00573EF9">
              <w:t xml:space="preserve">updated </w:t>
            </w:r>
            <w:r w:rsidR="008A4F73" w:rsidRPr="00573EF9">
              <w:rPr>
                <w:i/>
                <w:iCs/>
                <w:lang w:eastAsia="zh-CN"/>
              </w:rPr>
              <w:t>UE Radio Capability for Paging</w:t>
            </w:r>
            <w:r w:rsidR="008A4F73" w:rsidRPr="00573EF9">
              <w:rPr>
                <w:lang w:eastAsia="zh-CN"/>
              </w:rPr>
              <w:t xml:space="preserve"> IE 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when </w:t>
            </w:r>
            <w:r w:rsidR="003D54EB">
              <w:rPr>
                <w:rFonts w:cs="Arial"/>
                <w:iCs/>
                <w:lang w:eastAsia="zh-CN"/>
              </w:rPr>
              <w:t xml:space="preserve">it </w:t>
            </w:r>
            <w:r w:rsidR="00523A9F" w:rsidRPr="00573EF9">
              <w:rPr>
                <w:rFonts w:cs="Arial"/>
                <w:iCs/>
                <w:lang w:eastAsia="zh-CN"/>
              </w:rPr>
              <w:t xml:space="preserve">found that </w:t>
            </w:r>
            <w:r w:rsidR="001811C1" w:rsidRPr="00573EF9">
              <w:rPr>
                <w:rFonts w:cs="Arial"/>
                <w:iCs/>
                <w:lang w:eastAsia="zh-CN"/>
              </w:rPr>
              <w:t>receive</w:t>
            </w:r>
            <w:r w:rsidR="00A90CBB" w:rsidRPr="00573EF9">
              <w:rPr>
                <w:rFonts w:cs="Arial"/>
                <w:iCs/>
                <w:lang w:eastAsia="zh-CN"/>
              </w:rPr>
              <w:t>d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 </w:t>
            </w:r>
            <w:r w:rsidR="00551EE7">
              <w:rPr>
                <w:rFonts w:cs="Arial"/>
                <w:iCs/>
                <w:lang w:eastAsia="zh-CN"/>
              </w:rPr>
              <w:t xml:space="preserve">one 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does not contain all the paging related radio </w:t>
            </w:r>
            <w:r w:rsidR="002E41E9" w:rsidRPr="00573EF9">
              <w:rPr>
                <w:rFonts w:cs="Arial"/>
                <w:iCs/>
                <w:lang w:eastAsia="zh-CN"/>
              </w:rPr>
              <w:t>capability</w:t>
            </w:r>
            <w:r w:rsidR="00A57E38" w:rsidRPr="00573EF9">
              <w:rPr>
                <w:rFonts w:cs="Arial"/>
                <w:iCs/>
                <w:lang w:eastAsia="zh-CN"/>
              </w:rPr>
              <w:t xml:space="preserve"> features</w:t>
            </w:r>
            <w:r w:rsidR="003118FD">
              <w:rPr>
                <w:rFonts w:cs="Arial"/>
                <w:iCs/>
                <w:lang w:eastAsia="zh-CN"/>
              </w:rPr>
              <w:t xml:space="preserve"> that the UE support</w:t>
            </w:r>
            <w:r w:rsidR="00A30C32">
              <w:rPr>
                <w:rFonts w:cs="Arial"/>
                <w:iCs/>
                <w:lang w:eastAsia="zh-CN"/>
              </w:rPr>
              <w:t>s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88487D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88487D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1FC0AF1" w:rsidR="003A5F2E" w:rsidRPr="00573EF9" w:rsidRDefault="006A4F31" w:rsidP="00B8739E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>This CR has isolated impact with the previous version of the specification (same release) because 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adds the interactions </w:t>
            </w:r>
            <w:r w:rsidR="00BB2C23" w:rsidRPr="00573EF9">
              <w:rPr>
                <w:rFonts w:cs="Arial"/>
                <w:iCs/>
                <w:lang w:eastAsia="zh-CN"/>
              </w:rPr>
              <w:t xml:space="preserve">with </w:t>
            </w:r>
            <w:r w:rsidR="006819FD" w:rsidRPr="00573EF9">
              <w:rPr>
                <w:rFonts w:cs="Arial"/>
                <w:iCs/>
                <w:lang w:eastAsia="zh-CN"/>
              </w:rPr>
              <w:t xml:space="preserve">the </w:t>
            </w:r>
            <w:r w:rsidR="008C4583" w:rsidRPr="008C4583">
              <w:rPr>
                <w:rFonts w:cs="Arial"/>
                <w:iCs/>
                <w:lang w:eastAsia="zh-CN"/>
              </w:rPr>
              <w:t xml:space="preserve">with UE Radio Capability Info Indication procedure </w:t>
            </w:r>
            <w:r w:rsidR="008C4583">
              <w:rPr>
                <w:rFonts w:cs="Arial"/>
                <w:iCs/>
                <w:lang w:eastAsia="zh-CN"/>
              </w:rPr>
              <w:t xml:space="preserve">for </w:t>
            </w:r>
            <w:r w:rsidR="006819FD" w:rsidRPr="00573EF9">
              <w:rPr>
                <w:rFonts w:cs="Arial"/>
                <w:iCs/>
                <w:lang w:eastAsia="zh-CN"/>
              </w:rPr>
              <w:t>Handover Resource Allocation, and Path Switch Request procedure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21B2E011" w:rsidR="00813A85" w:rsidRPr="00573EF9" w:rsidRDefault="001661F2" w:rsidP="0088487D">
            <w:pPr>
              <w:pStyle w:val="CRCoverPage"/>
              <w:spacing w:after="0"/>
            </w:pPr>
            <w:r w:rsidRPr="00573EF9">
              <w:t xml:space="preserve">Without the </w:t>
            </w:r>
            <w:r w:rsidR="00F16E0E" w:rsidRPr="00573EF9">
              <w:t xml:space="preserve">full set of paging related </w:t>
            </w:r>
            <w:r w:rsidR="00481127" w:rsidRPr="00573EF9">
              <w:t>radio</w:t>
            </w:r>
            <w:r w:rsidR="00F16E0E" w:rsidRPr="00573EF9">
              <w:t xml:space="preserve"> capability</w:t>
            </w:r>
            <w:r w:rsidR="006853A6" w:rsidRPr="00573EF9">
              <w:t xml:space="preserve">, the CN paging may be </w:t>
            </w:r>
            <w:r w:rsidR="006212D6">
              <w:t>lost</w:t>
            </w:r>
            <w:r w:rsidR="0073122A">
              <w:t xml:space="preserve"> after </w:t>
            </w:r>
            <w:r w:rsidR="004F6908" w:rsidRPr="004D2890">
              <w:rPr>
                <w:lang w:eastAsia="zh-CN"/>
              </w:rPr>
              <w:t>handover resource allocation and path switch request procedure</w:t>
            </w:r>
            <w:r w:rsidR="00813A85" w:rsidRPr="00573EF9">
              <w:t>.</w:t>
            </w:r>
          </w:p>
          <w:p w14:paraId="5C4BEB44" w14:textId="03D7959E" w:rsidR="00F62542" w:rsidRPr="00573EF9" w:rsidRDefault="00F62542">
            <w:pPr>
              <w:pStyle w:val="CRCoverPage"/>
              <w:spacing w:after="0"/>
              <w:ind w:left="100"/>
            </w:pP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68FBD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8.4.2.2, 8.4.4.2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Pr="00573EF9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10A8E8" w:rsidR="002E259B" w:rsidRPr="00573EF9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5506B7" w:rsidRPr="00573EF9">
              <w:rPr>
                <w:noProof/>
              </w:rPr>
              <w:t xml:space="preserve"> </w:t>
            </w:r>
            <w:r w:rsidR="00754AC3" w:rsidRPr="00573EF9">
              <w:rPr>
                <w:noProof/>
              </w:rPr>
              <w:t>38.300</w:t>
            </w:r>
            <w:r w:rsidRPr="00573EF9">
              <w:rPr>
                <w:noProof/>
              </w:rPr>
              <w:t xml:space="preserve"> </w:t>
            </w:r>
            <w:r w:rsidR="003E0B2C">
              <w:rPr>
                <w:rFonts w:hint="eastAsia"/>
                <w:noProof/>
                <w:lang w:eastAsia="zh-CN"/>
              </w:rPr>
              <w:t>draft</w:t>
            </w:r>
            <w:r w:rsidRPr="00573EF9">
              <w:rPr>
                <w:noProof/>
              </w:rPr>
              <w:t>CR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74F23" w14:textId="2DAF7DC5" w:rsidR="000927A5" w:rsidRDefault="00362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D57B7E" w:rsidRPr="00D57B7E">
              <w:rPr>
                <w:noProof/>
                <w:lang w:eastAsia="zh-CN"/>
              </w:rPr>
              <w:t>R3-256816</w:t>
            </w:r>
          </w:p>
          <w:p w14:paraId="6D8B4A38" w14:textId="5D6FC08E" w:rsidR="00362A1B" w:rsidRDefault="00362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E86C93" w:rsidRPr="00E86C93">
              <w:rPr>
                <w:noProof/>
                <w:lang w:eastAsia="zh-CN"/>
              </w:rPr>
              <w:t>R3-258343</w:t>
            </w:r>
          </w:p>
          <w:p w14:paraId="6ACA4173" w14:textId="425BD845" w:rsidR="002E6505" w:rsidRPr="00573EF9" w:rsidRDefault="002E6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984DC4">
              <w:rPr>
                <w:noProof/>
                <w:lang w:eastAsia="zh-CN"/>
              </w:rPr>
              <w:t>S</w:t>
            </w:r>
            <w:r w:rsidR="00C7328F">
              <w:rPr>
                <w:noProof/>
                <w:lang w:eastAsia="zh-CN"/>
              </w:rPr>
              <w:t xml:space="preserve">pecify the </w:t>
            </w:r>
            <w:r w:rsidR="002827D9" w:rsidRPr="004D2890">
              <w:rPr>
                <w:lang w:eastAsia="zh-CN"/>
              </w:rPr>
              <w:t>handover resource allocation and path switch request procedure</w:t>
            </w:r>
            <w:r w:rsidR="00A70C5B">
              <w:rPr>
                <w:lang w:eastAsia="zh-CN"/>
              </w:rPr>
              <w:t>s</w:t>
            </w:r>
            <w:r w:rsidR="002827D9">
              <w:rPr>
                <w:noProof/>
                <w:lang w:eastAsia="zh-CN"/>
              </w:rPr>
              <w:t xml:space="preserve"> </w:t>
            </w:r>
            <w:r w:rsidR="00984DC4">
              <w:rPr>
                <w:noProof/>
                <w:lang w:eastAsia="zh-CN"/>
              </w:rPr>
              <w:t>only</w:t>
            </w:r>
            <w:r w:rsidR="00BA014A">
              <w:rPr>
                <w:noProof/>
                <w:lang w:eastAsia="zh-CN"/>
              </w:rPr>
              <w:t xml:space="preserve">, and update the cover page. </w:t>
            </w:r>
            <w:r w:rsidR="00C7328F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505EB83" w14:textId="77777777" w:rsidR="00D84977" w:rsidRPr="00573EF9" w:rsidRDefault="00D84977" w:rsidP="00D84977">
      <w:pPr>
        <w:pStyle w:val="Heading3"/>
      </w:pPr>
      <w:bookmarkStart w:id="26" w:name="_Toc20954881"/>
      <w:bookmarkStart w:id="27" w:name="_Toc29503318"/>
      <w:bookmarkStart w:id="28" w:name="_Toc29503902"/>
      <w:bookmarkStart w:id="29" w:name="_Toc29504486"/>
      <w:bookmarkStart w:id="30" w:name="_Toc36552932"/>
      <w:bookmarkStart w:id="31" w:name="_Toc36554659"/>
      <w:bookmarkStart w:id="32" w:name="_Toc45651941"/>
      <w:bookmarkStart w:id="33" w:name="_Toc45658373"/>
      <w:bookmarkStart w:id="34" w:name="_Toc45720193"/>
      <w:bookmarkStart w:id="35" w:name="_Toc45798073"/>
      <w:bookmarkStart w:id="36" w:name="_Toc45897462"/>
      <w:bookmarkStart w:id="37" w:name="_Toc51745662"/>
      <w:bookmarkStart w:id="38" w:name="_Toc64445926"/>
      <w:bookmarkStart w:id="39" w:name="_Toc73981796"/>
      <w:bookmarkStart w:id="40" w:name="_Toc88651885"/>
      <w:bookmarkStart w:id="41" w:name="_Toc97890928"/>
      <w:bookmarkStart w:id="42" w:name="_Toc99123003"/>
      <w:bookmarkStart w:id="43" w:name="_Toc99661806"/>
      <w:bookmarkStart w:id="44" w:name="_Toc105151867"/>
      <w:bookmarkStart w:id="45" w:name="_Toc105173673"/>
      <w:bookmarkStart w:id="46" w:name="_Toc106108672"/>
      <w:bookmarkStart w:id="47" w:name="_Toc106122577"/>
      <w:bookmarkStart w:id="48" w:name="_Toc107409130"/>
      <w:bookmarkStart w:id="49" w:name="_Toc112756319"/>
      <w:bookmarkStart w:id="50" w:name="_Toc200457671"/>
      <w:bookmarkEnd w:id="6"/>
      <w:r w:rsidRPr="00573EF9">
        <w:t>8.4.2</w:t>
      </w:r>
      <w:r w:rsidRPr="00573EF9">
        <w:tab/>
        <w:t>Handover Resource Allocation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28CCDF" w14:textId="77777777" w:rsidR="00D84977" w:rsidRPr="00573EF9" w:rsidRDefault="00D84977" w:rsidP="00D84977">
      <w:pPr>
        <w:pStyle w:val="Heading4"/>
      </w:pPr>
      <w:bookmarkStart w:id="51" w:name="_CR8_4_2_1"/>
      <w:bookmarkStart w:id="52" w:name="_Toc20954882"/>
      <w:bookmarkStart w:id="53" w:name="_Toc29503319"/>
      <w:bookmarkStart w:id="54" w:name="_Toc29503903"/>
      <w:bookmarkStart w:id="55" w:name="_Toc29504487"/>
      <w:bookmarkStart w:id="56" w:name="_Toc36552933"/>
      <w:bookmarkStart w:id="57" w:name="_Toc36554660"/>
      <w:bookmarkStart w:id="58" w:name="_Toc45651942"/>
      <w:bookmarkStart w:id="59" w:name="_Toc45658374"/>
      <w:bookmarkStart w:id="60" w:name="_Toc45720194"/>
      <w:bookmarkStart w:id="61" w:name="_Toc45798074"/>
      <w:bookmarkStart w:id="62" w:name="_Toc45897463"/>
      <w:bookmarkStart w:id="63" w:name="_Toc51745663"/>
      <w:bookmarkStart w:id="64" w:name="_Toc64445927"/>
      <w:bookmarkStart w:id="65" w:name="_Toc73981797"/>
      <w:bookmarkStart w:id="66" w:name="_Toc88651886"/>
      <w:bookmarkStart w:id="67" w:name="_Toc97890929"/>
      <w:bookmarkStart w:id="68" w:name="_Toc99123004"/>
      <w:bookmarkStart w:id="69" w:name="_Toc99661807"/>
      <w:bookmarkStart w:id="70" w:name="_Toc105151868"/>
      <w:bookmarkStart w:id="71" w:name="_Toc105173674"/>
      <w:bookmarkStart w:id="72" w:name="_Toc106108673"/>
      <w:bookmarkStart w:id="73" w:name="_Toc106122578"/>
      <w:bookmarkStart w:id="74" w:name="_Toc107409131"/>
      <w:bookmarkStart w:id="75" w:name="_Toc112756320"/>
      <w:bookmarkStart w:id="76" w:name="_Toc200457672"/>
      <w:bookmarkEnd w:id="51"/>
      <w:r w:rsidRPr="00573EF9">
        <w:t>8.4.2.1</w:t>
      </w:r>
      <w:r w:rsidRPr="00573EF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48370A" w14:textId="77777777" w:rsidR="00D84977" w:rsidRPr="00573EF9" w:rsidRDefault="00D84977" w:rsidP="00D84977">
      <w:pPr>
        <w:rPr>
          <w:lang w:val="en-US" w:eastAsia="zh-CN"/>
        </w:rPr>
      </w:pPr>
      <w:r w:rsidRPr="00573EF9">
        <w:t xml:space="preserve">The purpose of the Handover Resource Allocation procedure is to reserve resources at the target NG-RAN node for the handover of a UE. </w:t>
      </w:r>
      <w:bookmarkStart w:id="77" w:name="_Toc20954883"/>
      <w:bookmarkStart w:id="78" w:name="_Toc29503320"/>
      <w:bookmarkStart w:id="79" w:name="_Toc29503904"/>
      <w:bookmarkStart w:id="80" w:name="_Toc29504488"/>
      <w:bookmarkStart w:id="81" w:name="_Toc36552934"/>
      <w:bookmarkStart w:id="82" w:name="_Toc36554661"/>
      <w:bookmarkStart w:id="83" w:name="_Toc45651943"/>
      <w:bookmarkStart w:id="84" w:name="_Toc45658375"/>
      <w:bookmarkStart w:id="85" w:name="_Toc45720195"/>
      <w:bookmarkStart w:id="86" w:name="_Toc45798075"/>
      <w:bookmarkStart w:id="87" w:name="_Toc45897464"/>
      <w:bookmarkStart w:id="88" w:name="_Toc51745664"/>
      <w:r w:rsidRPr="00573EF9">
        <w:rPr>
          <w:lang w:eastAsia="zh-CN"/>
        </w:rPr>
        <w:t>The procedure uses UE-associated signalling.</w:t>
      </w:r>
    </w:p>
    <w:p w14:paraId="1C746509" w14:textId="77777777" w:rsidR="00D84977" w:rsidRPr="00573EF9" w:rsidRDefault="00D84977" w:rsidP="00D84977">
      <w:pPr>
        <w:pStyle w:val="Heading4"/>
      </w:pPr>
      <w:bookmarkStart w:id="89" w:name="_CR8_4_2_2"/>
      <w:bookmarkStart w:id="90" w:name="_Toc64445928"/>
      <w:bookmarkStart w:id="91" w:name="_Toc73981798"/>
      <w:bookmarkStart w:id="92" w:name="_Toc88651887"/>
      <w:bookmarkStart w:id="93" w:name="_Toc97890930"/>
      <w:bookmarkStart w:id="94" w:name="_Toc99123005"/>
      <w:bookmarkStart w:id="95" w:name="_Toc99661808"/>
      <w:bookmarkStart w:id="96" w:name="_Toc105151869"/>
      <w:bookmarkStart w:id="97" w:name="_Toc105173675"/>
      <w:bookmarkStart w:id="98" w:name="_Toc106108674"/>
      <w:bookmarkStart w:id="99" w:name="_Toc106122579"/>
      <w:bookmarkStart w:id="100" w:name="_Toc107409132"/>
      <w:bookmarkStart w:id="101" w:name="_Toc112756321"/>
      <w:bookmarkStart w:id="102" w:name="_Toc200457673"/>
      <w:bookmarkEnd w:id="89"/>
      <w:r w:rsidRPr="00573EF9">
        <w:t>8.4.2.2</w:t>
      </w:r>
      <w:r w:rsidRPr="00573EF9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854BB0C" w14:textId="77777777" w:rsidR="00D84977" w:rsidRPr="00573EF9" w:rsidRDefault="00D84977" w:rsidP="00D84977">
      <w:pPr>
        <w:pStyle w:val="TH"/>
      </w:pPr>
      <w:r w:rsidRPr="00573EF9">
        <w:object w:dxaOrig="6893" w:dyaOrig="2427" w14:anchorId="27FFA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18.4pt" o:ole="">
            <v:imagedata r:id="rId13" o:title=""/>
          </v:shape>
          <o:OLEObject Type="Embed" ProgID="Visio.Drawing.11" ShapeID="_x0000_i1025" DrawAspect="Content" ObjectID="_1823967815" r:id="rId14"/>
        </w:object>
      </w:r>
    </w:p>
    <w:p w14:paraId="0127017E" w14:textId="77777777" w:rsidR="007F2ED5" w:rsidRPr="00573EF9" w:rsidRDefault="007F2ED5" w:rsidP="007F2ED5">
      <w:pPr>
        <w:pStyle w:val="TF"/>
      </w:pPr>
      <w:r w:rsidRPr="00573EF9">
        <w:t>Figure 8.4.2.2-1: Handover resource allocation: successful operation</w:t>
      </w:r>
    </w:p>
    <w:p w14:paraId="4E7151E6" w14:textId="77777777" w:rsidR="00693F5C" w:rsidRPr="00573EF9" w:rsidRDefault="00693F5C" w:rsidP="00693F5C">
      <w:pPr>
        <w:pStyle w:val="FirstChange"/>
      </w:pPr>
    </w:p>
    <w:p w14:paraId="6C5FB147" w14:textId="14DBF816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0F1FFCB" w14:textId="77777777" w:rsidR="00B458AB" w:rsidRPr="00573EF9" w:rsidRDefault="00B458AB" w:rsidP="00B458AB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RRC Inactive Transition Report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EEBC9A" w14:textId="77777777" w:rsidR="00B458AB" w:rsidRPr="00573EF9" w:rsidRDefault="00B458AB" w:rsidP="00B458AB">
      <w:r w:rsidRPr="00573EF9">
        <w:rPr>
          <w:rFonts w:eastAsia="Malgun Gothic" w:hint="eastAsia"/>
        </w:rPr>
        <w:t xml:space="preserve">If the </w:t>
      </w:r>
      <w:r w:rsidRPr="00573EF9">
        <w:rPr>
          <w:rFonts w:hint="eastAsia"/>
          <w:i/>
          <w:lang w:eastAsia="zh-CN"/>
        </w:rPr>
        <w:t>RRC Inactive Transition Report Request</w:t>
      </w:r>
      <w:r w:rsidRPr="00573EF9">
        <w:rPr>
          <w:i/>
          <w:lang w:eastAsia="zh-CN"/>
        </w:rPr>
        <w:t xml:space="preserve"> </w:t>
      </w:r>
      <w:r w:rsidRPr="00573EF9">
        <w:rPr>
          <w:rFonts w:eastAsia="Malgun Gothic"/>
        </w:rPr>
        <w:t>IE</w:t>
      </w:r>
      <w:r w:rsidRPr="00573EF9">
        <w:rPr>
          <w:rFonts w:eastAsia="Malgun Gothic" w:hint="eastAsia"/>
        </w:rPr>
        <w:t xml:space="preserve"> is included in the </w:t>
      </w:r>
      <w:r w:rsidRPr="00573EF9">
        <w:rPr>
          <w:rFonts w:eastAsia="Malgun Gothic"/>
        </w:rPr>
        <w:t>HANDOVER REQUEST message and set to</w:t>
      </w:r>
      <w:r w:rsidRPr="00573EF9">
        <w:rPr>
          <w:rFonts w:hint="eastAsia"/>
          <w:lang w:eastAsia="zh-CN"/>
        </w:rPr>
        <w:t xml:space="preserve"> </w:t>
      </w:r>
      <w:r w:rsidRPr="00573EF9">
        <w:t>"</w:t>
      </w:r>
      <w:r w:rsidRPr="00573EF9">
        <w:rPr>
          <w:rFonts w:cs="Arial" w:hint="eastAsia"/>
          <w:lang w:eastAsia="zh-CN"/>
        </w:rPr>
        <w:t>s</w:t>
      </w:r>
      <w:r w:rsidRPr="00573EF9">
        <w:rPr>
          <w:rFonts w:cs="Arial"/>
          <w:lang w:eastAsia="zh-CN"/>
        </w:rPr>
        <w:t>ubsequent state transition</w:t>
      </w:r>
      <w:r w:rsidRPr="00573EF9">
        <w:rPr>
          <w:rFonts w:cs="Arial" w:hint="eastAsia"/>
          <w:lang w:eastAsia="zh-CN"/>
        </w:rPr>
        <w:t xml:space="preserve"> report</w:t>
      </w:r>
      <w:bookmarkStart w:id="103" w:name="_Hlk167999949"/>
      <w:r w:rsidRPr="00573EF9">
        <w:t>"</w:t>
      </w:r>
      <w:bookmarkEnd w:id="103"/>
      <w:r w:rsidRPr="00573EF9">
        <w:rPr>
          <w:rFonts w:eastAsia="Malgun Gothic"/>
        </w:rPr>
        <w:t xml:space="preserve">, the </w:t>
      </w:r>
      <w:r w:rsidRPr="00573EF9">
        <w:rPr>
          <w:rFonts w:hint="eastAsia"/>
          <w:lang w:eastAsia="zh-CN"/>
        </w:rPr>
        <w:t>NG-RAN node</w:t>
      </w:r>
      <w:r w:rsidRPr="00573EF9">
        <w:rPr>
          <w:rFonts w:eastAsia="Malgun Gothic"/>
        </w:rPr>
        <w:t xml:space="preserve"> shall, if supported, </w:t>
      </w:r>
      <w:r w:rsidRPr="00573EF9">
        <w:rPr>
          <w:rFonts w:hint="eastAsia"/>
          <w:lang w:eastAsia="zh-CN"/>
        </w:rPr>
        <w:t xml:space="preserve">send the </w:t>
      </w:r>
      <w:r w:rsidRPr="00573EF9">
        <w:rPr>
          <w:lang w:eastAsia="zh-CN"/>
        </w:rPr>
        <w:t>RRC INACTIVE TRANSITION REPORT</w:t>
      </w:r>
      <w:r w:rsidRPr="00573EF9">
        <w:rPr>
          <w:rFonts w:eastAsia="Malgun Gothic"/>
        </w:rPr>
        <w:t xml:space="preserve"> message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 xml:space="preserve">to </w:t>
      </w:r>
      <w:r w:rsidRPr="00573EF9">
        <w:rPr>
          <w:rFonts w:hint="eastAsia"/>
          <w:lang w:eastAsia="zh-CN"/>
        </w:rPr>
        <w:t xml:space="preserve">the AMF </w:t>
      </w:r>
      <w:r w:rsidRPr="00573EF9">
        <w:rPr>
          <w:lang w:eastAsia="zh-CN"/>
        </w:rPr>
        <w:t xml:space="preserve">to report </w:t>
      </w:r>
      <w:r w:rsidRPr="00573EF9">
        <w:rPr>
          <w:rFonts w:hint="eastAsia"/>
          <w:lang w:eastAsia="zh-CN"/>
        </w:rPr>
        <w:t>the RRC state of the UE when the UE enters or leaves RRC_INACTIVE state</w:t>
      </w:r>
      <w:r w:rsidRPr="00573EF9">
        <w:rPr>
          <w:lang w:eastAsia="zh-CN"/>
        </w:rPr>
        <w:t>.</w:t>
      </w:r>
    </w:p>
    <w:p w14:paraId="194727DD" w14:textId="38A1B9B6" w:rsidR="00AD3363" w:rsidRDefault="00AD3363" w:rsidP="00AD3363">
      <w:pPr>
        <w:rPr>
          <w:ins w:id="104" w:author="Huawei" w:date="2025-09-25T15:15:00Z"/>
          <w:rFonts w:eastAsiaTheme="minorEastAsia"/>
          <w:b/>
          <w:lang w:eastAsia="zh-CN"/>
        </w:rPr>
      </w:pPr>
      <w:ins w:id="105" w:author="Huawei" w:date="2025-07-07T12:07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1E97637B" w14:textId="6BAFBE44" w:rsidR="00693F5C" w:rsidRPr="00573EF9" w:rsidRDefault="008E2019" w:rsidP="000658D5">
      <w:ins w:id="106" w:author="Huawei" w:date="2025-09-25T15:15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</w:t>
        </w:r>
      </w:ins>
      <w:ins w:id="107" w:author="Huawei" w:date="2025-09-25T15:16:00Z">
        <w:r w:rsidR="005431C7" w:rsidRPr="00573EF9">
          <w:rPr>
            <w:rFonts w:eastAsiaTheme="minorEastAsia"/>
            <w:lang w:eastAsia="zh-CN"/>
          </w:rPr>
          <w:t xml:space="preserve">contained in the </w:t>
        </w:r>
        <w:r w:rsidR="005431C7" w:rsidRPr="00573EF9">
          <w:rPr>
            <w:i/>
            <w:iCs/>
          </w:rPr>
          <w:t>Core Network Assistance Information for RRC INACTIVE</w:t>
        </w:r>
        <w:r w:rsidR="005431C7" w:rsidRPr="00573EF9">
          <w:rPr>
            <w:rFonts w:eastAsiaTheme="minorEastAsia"/>
            <w:lang w:eastAsia="zh-CN"/>
          </w:rPr>
          <w:t xml:space="preserve"> IE is </w:t>
        </w:r>
        <w:r w:rsidR="005431C7" w:rsidRPr="00573EF9">
          <w:rPr>
            <w:rFonts w:eastAsiaTheme="minorEastAsia" w:hint="eastAsia"/>
            <w:lang w:eastAsia="zh-CN"/>
          </w:rPr>
          <w:t>included</w:t>
        </w:r>
        <w:r w:rsidR="005431C7" w:rsidRPr="00573EF9">
          <w:rPr>
            <w:rFonts w:eastAsiaTheme="minorEastAsia"/>
            <w:lang w:eastAsia="zh-CN"/>
          </w:rPr>
          <w:t xml:space="preserve"> in the </w:t>
        </w:r>
        <w:r w:rsidR="005431C7" w:rsidRPr="00573EF9">
          <w:rPr>
            <w:rFonts w:eastAsia="Malgun Gothic"/>
          </w:rPr>
          <w:t xml:space="preserve">HANDOVER REQUEST </w:t>
        </w:r>
        <w:r w:rsidR="005431C7" w:rsidRPr="00573EF9">
          <w:rPr>
            <w:rFonts w:eastAsiaTheme="minorEastAsia"/>
            <w:lang w:eastAsia="zh-CN"/>
          </w:rPr>
          <w:t>message</w:t>
        </w:r>
      </w:ins>
      <w:ins w:id="108" w:author="Huawei" w:date="2025-09-25T15:15:00Z">
        <w:r w:rsidRPr="00573EF9">
          <w:rPr>
            <w:rFonts w:eastAsiaTheme="minorEastAsia"/>
            <w:lang w:eastAsia="zh-CN"/>
          </w:rPr>
          <w:t xml:space="preserve">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</w:ins>
      <w:ins w:id="109" w:author="Huawei" w:date="2025-11-04T16:08:00Z">
        <w:r w:rsidR="00031E7C">
          <w:rPr>
            <w:rFonts w:eastAsiaTheme="minorEastAsia"/>
            <w:lang w:eastAsia="zh-CN"/>
          </w:rPr>
          <w:t xml:space="preserve"> shall, if supported</w:t>
        </w:r>
      </w:ins>
      <w:ins w:id="110" w:author="Huawei" w:date="2025-10-30T11:48:00Z">
        <w:r w:rsidR="004F3F15">
          <w:t>,</w:t>
        </w:r>
        <w:r w:rsidR="004F3F15" w:rsidRPr="00573EF9">
          <w:rPr>
            <w:rFonts w:eastAsiaTheme="minorEastAsia" w:hint="eastAsia"/>
            <w:lang w:eastAsia="zh-CN"/>
          </w:rPr>
          <w:t xml:space="preserve"> </w:t>
        </w:r>
      </w:ins>
      <w:ins w:id="111" w:author="Huawei" w:date="2025-09-25T15:15:00Z">
        <w:r w:rsidRPr="00573EF9">
          <w:rPr>
            <w:rFonts w:eastAsiaTheme="minorEastAsia" w:hint="eastAsia"/>
            <w:lang w:eastAsia="zh-CN"/>
          </w:rPr>
          <w:t xml:space="preserve">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</w:t>
        </w:r>
      </w:ins>
      <w:ins w:id="112" w:author="Huawei" w:date="2025-09-25T15:17:00Z">
        <w:r w:rsidR="000B68BB">
          <w:rPr>
            <w:lang w:eastAsia="zh-CN"/>
          </w:rPr>
          <w:t>.</w:t>
        </w:r>
      </w:ins>
    </w:p>
    <w:p w14:paraId="2E20F0FF" w14:textId="77777777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0CA3862" w14:textId="77777777" w:rsidR="00693F5C" w:rsidRPr="00573EF9" w:rsidRDefault="00693F5C" w:rsidP="00693F5C">
      <w:pPr>
        <w:pStyle w:val="FirstChange"/>
      </w:pPr>
    </w:p>
    <w:p w14:paraId="53521D12" w14:textId="77777777" w:rsidR="00E84F8B" w:rsidRPr="00573EF9" w:rsidRDefault="00E84F8B" w:rsidP="00E84F8B">
      <w:pPr>
        <w:pStyle w:val="Heading3"/>
      </w:pPr>
      <w:bookmarkStart w:id="113" w:name="_Toc20954890"/>
      <w:bookmarkStart w:id="114" w:name="_Toc29503327"/>
      <w:bookmarkStart w:id="115" w:name="_Toc29503911"/>
      <w:bookmarkStart w:id="116" w:name="_Toc29504495"/>
      <w:bookmarkStart w:id="117" w:name="_Toc36552941"/>
      <w:bookmarkStart w:id="118" w:name="_Toc36554668"/>
      <w:bookmarkStart w:id="119" w:name="_Toc45651950"/>
      <w:bookmarkStart w:id="120" w:name="_Toc45658382"/>
      <w:bookmarkStart w:id="121" w:name="_Toc45720202"/>
      <w:bookmarkStart w:id="122" w:name="_Toc45798082"/>
      <w:bookmarkStart w:id="123" w:name="_Toc45897471"/>
      <w:bookmarkStart w:id="124" w:name="_Toc51745671"/>
      <w:bookmarkStart w:id="125" w:name="_Toc64445935"/>
      <w:bookmarkStart w:id="126" w:name="_Toc73981805"/>
      <w:bookmarkStart w:id="127" w:name="_Toc88651894"/>
      <w:bookmarkStart w:id="128" w:name="_Toc97890937"/>
      <w:bookmarkStart w:id="129" w:name="_Toc106108957"/>
      <w:bookmarkStart w:id="130" w:name="_Toc184819775"/>
      <w:r w:rsidRPr="00573EF9">
        <w:t>8.4.4</w:t>
      </w:r>
      <w:r w:rsidRPr="00573EF9">
        <w:tab/>
        <w:t>Path Switch Request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0322E1C" w14:textId="77777777" w:rsidR="00E84F8B" w:rsidRPr="00573EF9" w:rsidRDefault="00E84F8B" w:rsidP="00E84F8B">
      <w:pPr>
        <w:pStyle w:val="Heading4"/>
      </w:pPr>
      <w:bookmarkStart w:id="131" w:name="_Toc20954891"/>
      <w:bookmarkStart w:id="132" w:name="_Toc29503328"/>
      <w:bookmarkStart w:id="133" w:name="_Toc29503912"/>
      <w:bookmarkStart w:id="134" w:name="_Toc29504496"/>
      <w:bookmarkStart w:id="135" w:name="_Toc36552942"/>
      <w:bookmarkStart w:id="136" w:name="_Toc36554669"/>
      <w:bookmarkStart w:id="137" w:name="_Toc45651951"/>
      <w:bookmarkStart w:id="138" w:name="_Toc45658383"/>
      <w:bookmarkStart w:id="139" w:name="_Toc45720203"/>
      <w:bookmarkStart w:id="140" w:name="_Toc45798083"/>
      <w:bookmarkStart w:id="141" w:name="_Toc45897472"/>
      <w:bookmarkStart w:id="142" w:name="_Toc51745672"/>
      <w:bookmarkStart w:id="143" w:name="_Toc64445936"/>
      <w:bookmarkStart w:id="144" w:name="_Toc73981806"/>
      <w:bookmarkStart w:id="145" w:name="_Toc88651895"/>
      <w:bookmarkStart w:id="146" w:name="_Toc97890938"/>
      <w:bookmarkStart w:id="147" w:name="_Toc106108958"/>
      <w:bookmarkStart w:id="148" w:name="_Toc184819776"/>
      <w:r w:rsidRPr="00573EF9">
        <w:t>8.4.4.1</w:t>
      </w:r>
      <w:r w:rsidRPr="00573EF9"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01F913B" w14:textId="77777777" w:rsidR="00E84F8B" w:rsidRPr="00573EF9" w:rsidRDefault="00E84F8B" w:rsidP="00E84F8B">
      <w:r w:rsidRPr="00573EF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3EF9">
        <w:rPr>
          <w:lang w:eastAsia="zh-CN"/>
        </w:rPr>
        <w:t xml:space="preserve"> The procedure uses UE-associated signalling.</w:t>
      </w:r>
    </w:p>
    <w:p w14:paraId="061372F5" w14:textId="77777777" w:rsidR="00E84F8B" w:rsidRPr="00573EF9" w:rsidRDefault="00E84F8B" w:rsidP="00E84F8B">
      <w:pPr>
        <w:pStyle w:val="Heading4"/>
      </w:pPr>
      <w:bookmarkStart w:id="149" w:name="_Toc20954892"/>
      <w:bookmarkStart w:id="150" w:name="_Toc29503329"/>
      <w:bookmarkStart w:id="151" w:name="_Toc29503913"/>
      <w:bookmarkStart w:id="152" w:name="_Toc29504497"/>
      <w:bookmarkStart w:id="153" w:name="_Toc36552943"/>
      <w:bookmarkStart w:id="154" w:name="_Toc36554670"/>
      <w:bookmarkStart w:id="155" w:name="_Toc45651952"/>
      <w:bookmarkStart w:id="156" w:name="_Toc45658384"/>
      <w:bookmarkStart w:id="157" w:name="_Toc45720204"/>
      <w:bookmarkStart w:id="158" w:name="_Toc45798084"/>
      <w:bookmarkStart w:id="159" w:name="_Toc45897473"/>
      <w:bookmarkStart w:id="160" w:name="_Toc51745673"/>
      <w:bookmarkStart w:id="161" w:name="_Toc64445937"/>
      <w:bookmarkStart w:id="162" w:name="_Toc73981807"/>
      <w:bookmarkStart w:id="163" w:name="_Toc88651896"/>
      <w:bookmarkStart w:id="164" w:name="_Toc97890939"/>
      <w:bookmarkStart w:id="165" w:name="_Toc106108959"/>
      <w:bookmarkStart w:id="166" w:name="_Toc184819777"/>
      <w:r w:rsidRPr="00573EF9">
        <w:lastRenderedPageBreak/>
        <w:t>8.4.4.2</w:t>
      </w:r>
      <w:r w:rsidRPr="00573EF9">
        <w:tab/>
        <w:t>Successful Operation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32DD17C" w14:textId="77777777" w:rsidR="00E84F8B" w:rsidRPr="00573EF9" w:rsidRDefault="00E84F8B" w:rsidP="00E84F8B">
      <w:pPr>
        <w:pStyle w:val="TH"/>
      </w:pPr>
      <w:r w:rsidRPr="00573EF9">
        <w:object w:dxaOrig="6893" w:dyaOrig="2427" w14:anchorId="2A1A7047">
          <v:shape id="_x0000_i1026" type="#_x0000_t75" style="width:344.8pt;height:120.8pt" o:ole="">
            <v:imagedata r:id="rId15" o:title=""/>
          </v:shape>
          <o:OLEObject Type="Embed" ProgID="Visio.Drawing.11" ShapeID="_x0000_i1026" DrawAspect="Content" ObjectID="_1823967816" r:id="rId16"/>
        </w:object>
      </w:r>
    </w:p>
    <w:p w14:paraId="7FCA4986" w14:textId="77777777" w:rsidR="00E84F8B" w:rsidRPr="00573EF9" w:rsidRDefault="00E84F8B" w:rsidP="00E84F8B">
      <w:pPr>
        <w:pStyle w:val="TF"/>
      </w:pPr>
      <w:r w:rsidRPr="00573EF9">
        <w:t>Figure 8.4.4.2-1: Path switch request: successful operation</w:t>
      </w:r>
    </w:p>
    <w:p w14:paraId="28E1E7F6" w14:textId="77777777" w:rsidR="00693F5C" w:rsidRPr="00573EF9" w:rsidRDefault="00693F5C" w:rsidP="00693F5C">
      <w:pPr>
        <w:pStyle w:val="FirstChange"/>
      </w:pPr>
    </w:p>
    <w:p w14:paraId="0F8D1A36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EE265A8" w14:textId="77777777" w:rsidR="009D4C9A" w:rsidRPr="00573EF9" w:rsidRDefault="009D4C9A" w:rsidP="009D4C9A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PDU Session Resource Notify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62C282" w14:textId="77777777" w:rsidR="009D4C9A" w:rsidRPr="00573EF9" w:rsidRDefault="009D4C9A" w:rsidP="009D4C9A">
      <w:pPr>
        <w:rPr>
          <w:lang w:eastAsia="ja-JP"/>
        </w:rPr>
      </w:pPr>
      <w:r w:rsidRPr="00573EF9">
        <w:t>If</w:t>
      </w:r>
      <w:r w:rsidRPr="00573EF9">
        <w:rPr>
          <w:lang w:eastAsia="zh-CN"/>
        </w:rPr>
        <w:t xml:space="preserve"> the QoS related parameters (e.g.</w:t>
      </w:r>
      <w:r w:rsidRPr="00573EF9">
        <w:t xml:space="preserve"> the </w:t>
      </w:r>
      <w:r w:rsidRPr="00573EF9">
        <w:rPr>
          <w:i/>
          <w:iCs/>
          <w:lang w:eastAsia="zh-CN"/>
        </w:rPr>
        <w:t>CN Packet Delay Budget Downlink</w:t>
      </w:r>
      <w:r w:rsidRPr="00573EF9">
        <w:rPr>
          <w:lang w:eastAsia="zh-CN"/>
        </w:rPr>
        <w:t xml:space="preserve"> IE or the </w:t>
      </w:r>
      <w:r w:rsidRPr="00573EF9">
        <w:rPr>
          <w:i/>
          <w:iCs/>
        </w:rPr>
        <w:t>CN Packet Delay Budget Uplink</w:t>
      </w:r>
      <w:r w:rsidRPr="00573EF9">
        <w:t xml:space="preserve"> </w:t>
      </w:r>
      <w:r w:rsidRPr="00573EF9">
        <w:rPr>
          <w:rFonts w:eastAsia="Yu Mincho"/>
        </w:rPr>
        <w:t xml:space="preserve">IE) </w:t>
      </w:r>
      <w:r w:rsidRPr="00573EF9">
        <w:t xml:space="preserve">are included </w:t>
      </w:r>
      <w:r w:rsidRPr="00573EF9">
        <w:rPr>
          <w:rFonts w:eastAsia="Yu Mincho"/>
        </w:rPr>
        <w:t>in the</w:t>
      </w:r>
      <w:r w:rsidRPr="00573EF9">
        <w:t xml:space="preserve"> </w:t>
      </w:r>
      <w:r w:rsidRPr="00573EF9">
        <w:rPr>
          <w:i/>
        </w:rPr>
        <w:t xml:space="preserve">Path Switch Request Acknowledge Transfer </w:t>
      </w:r>
      <w:r w:rsidRPr="00573EF9">
        <w:t>IE of the PATH SWITCH REQUEST ACKNOWLEDGE message,</w:t>
      </w:r>
      <w:r w:rsidRPr="00573EF9">
        <w:rPr>
          <w:lang w:eastAsia="ja-JP"/>
        </w:rPr>
        <w:t xml:space="preserve"> but can not be succesfully accepted by the NG-RAN node, the NG-RAN node should continue to use the old values received from the source NG-RAN node, if any. The NG-RAN node shall, if supported, send the PDU SESSION RESOURCE NOTIFY message to notify the AMF.</w:t>
      </w:r>
    </w:p>
    <w:p w14:paraId="6D05741C" w14:textId="7D2CE92A" w:rsidR="0031070E" w:rsidRDefault="0031070E" w:rsidP="0031070E">
      <w:pPr>
        <w:rPr>
          <w:ins w:id="167" w:author="Huawei" w:date="2025-09-25T15:16:00Z"/>
          <w:rFonts w:eastAsiaTheme="minorEastAsia"/>
          <w:b/>
          <w:lang w:eastAsia="zh-CN"/>
        </w:rPr>
      </w:pPr>
      <w:ins w:id="168" w:author="Huawei" w:date="2025-07-07T12:08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77FC9B97" w:rsidR="00CC6C86" w:rsidRPr="00573EF9" w:rsidRDefault="00A53491" w:rsidP="00CC6C86">
      <w:pPr>
        <w:rPr>
          <w:ins w:id="169" w:author="Huawei" w:date="2025-07-07T10:08:00Z"/>
          <w:rFonts w:eastAsiaTheme="minorEastAsia"/>
          <w:lang w:eastAsia="zh-CN"/>
        </w:rPr>
      </w:pPr>
      <w:ins w:id="170" w:author="Huawei" w:date="2025-09-25T15:16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</w:t>
        </w:r>
        <w:r w:rsidR="00835579" w:rsidRPr="00573EF9">
          <w:rPr>
            <w:rFonts w:eastAsiaTheme="minorEastAsia"/>
            <w:lang w:eastAsia="zh-CN"/>
          </w:rPr>
          <w:t xml:space="preserve">in the </w:t>
        </w:r>
        <w:r w:rsidR="00835579" w:rsidRPr="00573EF9">
          <w:rPr>
            <w:i/>
            <w:iCs/>
          </w:rPr>
          <w:t>Core Network Assistance Information for RRC INACTIVE</w:t>
        </w:r>
        <w:r w:rsidR="00835579" w:rsidRPr="00573EF9">
          <w:rPr>
            <w:rFonts w:eastAsiaTheme="minorEastAsia"/>
            <w:lang w:eastAsia="zh-CN"/>
          </w:rPr>
          <w:t xml:space="preserve"> IE is </w:t>
        </w:r>
        <w:r w:rsidR="00835579" w:rsidRPr="00573EF9">
          <w:rPr>
            <w:rFonts w:eastAsiaTheme="minorEastAsia" w:hint="eastAsia"/>
            <w:lang w:eastAsia="zh-CN"/>
          </w:rPr>
          <w:t>included</w:t>
        </w:r>
        <w:r w:rsidR="00835579" w:rsidRPr="00573EF9">
          <w:rPr>
            <w:rFonts w:eastAsiaTheme="minorEastAsia"/>
            <w:lang w:eastAsia="zh-CN"/>
          </w:rPr>
          <w:t xml:space="preserve"> in the </w:t>
        </w:r>
        <w:r w:rsidR="00835579" w:rsidRPr="00573EF9">
          <w:t xml:space="preserve">PATH SWITCH REQUEST ACKNOWLEDGE </w:t>
        </w:r>
        <w:r w:rsidR="00835579" w:rsidRPr="00573EF9">
          <w:rPr>
            <w:rFonts w:eastAsiaTheme="minorEastAsia"/>
            <w:lang w:eastAsia="zh-CN"/>
          </w:rPr>
          <w:t>message</w:t>
        </w:r>
        <w:r w:rsidRPr="00573EF9">
          <w:rPr>
            <w:rFonts w:eastAsiaTheme="minorEastAsia"/>
            <w:lang w:eastAsia="zh-CN"/>
          </w:rPr>
          <w:t xml:space="preserve">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</w:ins>
      <w:ins w:id="171" w:author="Huawei" w:date="2025-11-06T18:12:00Z">
        <w:r w:rsidR="00352AEE">
          <w:rPr>
            <w:rFonts w:eastAsiaTheme="minorEastAsia"/>
            <w:lang w:eastAsia="zh-CN"/>
          </w:rPr>
          <w:t xml:space="preserve"> shall,</w:t>
        </w:r>
      </w:ins>
      <w:ins w:id="172" w:author="Huawei" w:date="2025-10-30T11:50:00Z">
        <w:r w:rsidR="00CC6381">
          <w:rPr>
            <w:rFonts w:eastAsiaTheme="minorEastAsia"/>
            <w:lang w:eastAsia="zh-CN"/>
          </w:rPr>
          <w:t xml:space="preserve"> </w:t>
        </w:r>
      </w:ins>
      <w:ins w:id="173" w:author="Huawei" w:date="2025-11-04T16:08:00Z">
        <w:r w:rsidR="00EC3BEB">
          <w:rPr>
            <w:rFonts w:eastAsiaTheme="minorEastAsia"/>
            <w:lang w:eastAsia="zh-CN"/>
          </w:rPr>
          <w:t>if supported</w:t>
        </w:r>
        <w:r w:rsidR="00EC3BEB">
          <w:t>,</w:t>
        </w:r>
      </w:ins>
      <w:ins w:id="174" w:author="Huawei" w:date="2025-10-30T11:51:00Z">
        <w:r w:rsidR="00C465DD" w:rsidRPr="00573EF9">
          <w:rPr>
            <w:rFonts w:eastAsiaTheme="minorEastAsia" w:hint="eastAsia"/>
            <w:lang w:eastAsia="zh-CN"/>
          </w:rPr>
          <w:t xml:space="preserve"> </w:t>
        </w:r>
      </w:ins>
      <w:ins w:id="175" w:author="Huawei" w:date="2025-09-25T15:16:00Z">
        <w:r w:rsidRPr="00573EF9">
          <w:rPr>
            <w:rFonts w:eastAsiaTheme="minorEastAsia" w:hint="eastAsia"/>
            <w:lang w:eastAsia="zh-CN"/>
          </w:rPr>
          <w:t xml:space="preserve">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</w:t>
        </w:r>
      </w:ins>
      <w:ins w:id="176" w:author="Huawei" w:date="2025-09-25T15:17:00Z">
        <w:r w:rsidR="002957F3">
          <w:rPr>
            <w:lang w:eastAsia="zh-CN"/>
          </w:rPr>
          <w:t>.</w:t>
        </w:r>
      </w:ins>
    </w:p>
    <w:p w14:paraId="7BA93808" w14:textId="333355F8" w:rsidR="00045A1F" w:rsidRPr="00573EF9" w:rsidRDefault="00045A1F" w:rsidP="0061151B">
      <w:pPr>
        <w:pStyle w:val="FirstChange"/>
      </w:pPr>
    </w:p>
    <w:p w14:paraId="1FA83064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5375E874" w14:textId="77777777" w:rsidR="00403D88" w:rsidRPr="00573EF9" w:rsidRDefault="00403D88" w:rsidP="0061151B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77" w:name="_Toc20955355"/>
      <w:bookmarkStart w:id="178" w:name="_Toc29503808"/>
      <w:bookmarkStart w:id="179" w:name="_Toc29504392"/>
      <w:bookmarkStart w:id="180" w:name="_Toc29504976"/>
      <w:bookmarkStart w:id="181" w:name="_Toc36553429"/>
      <w:bookmarkStart w:id="182" w:name="_Toc36555156"/>
      <w:bookmarkStart w:id="183" w:name="_Toc45652555"/>
      <w:bookmarkStart w:id="184" w:name="_Toc45658987"/>
      <w:bookmarkStart w:id="185" w:name="_Toc45720807"/>
      <w:bookmarkStart w:id="186" w:name="_Toc45798687"/>
      <w:bookmarkStart w:id="187" w:name="_Toc45898076"/>
      <w:bookmarkStart w:id="188" w:name="_Toc51746283"/>
      <w:bookmarkStart w:id="189" w:name="_Toc64446548"/>
      <w:bookmarkStart w:id="190" w:name="_Toc73982418"/>
      <w:bookmarkStart w:id="191" w:name="_Toc88652508"/>
      <w:bookmarkStart w:id="192" w:name="_Toc97891552"/>
      <w:bookmarkStart w:id="193" w:name="_Toc99123757"/>
      <w:bookmarkStart w:id="194" w:name="_Toc99662563"/>
      <w:bookmarkStart w:id="195" w:name="_Toc105152642"/>
      <w:bookmarkStart w:id="196" w:name="_Toc105174448"/>
      <w:bookmarkStart w:id="197" w:name="_Toc106109446"/>
      <w:bookmarkStart w:id="198" w:name="_Toc107409904"/>
      <w:bookmarkStart w:id="199" w:name="_Toc112757093"/>
      <w:bookmarkStart w:id="200" w:name="_Toc169665401"/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FB49" w14:textId="77777777" w:rsidR="00AF6945" w:rsidRDefault="00AF6945">
      <w:r>
        <w:separator/>
      </w:r>
    </w:p>
  </w:endnote>
  <w:endnote w:type="continuationSeparator" w:id="0">
    <w:p w14:paraId="14312810" w14:textId="77777777" w:rsidR="00AF6945" w:rsidRDefault="00AF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B4D60" w14:textId="77777777" w:rsidR="00AF6945" w:rsidRDefault="00AF6945">
      <w:r>
        <w:separator/>
      </w:r>
    </w:p>
  </w:footnote>
  <w:footnote w:type="continuationSeparator" w:id="0">
    <w:p w14:paraId="5AA56C79" w14:textId="77777777" w:rsidR="00AF6945" w:rsidRDefault="00AF6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27D79"/>
    <w:rsid w:val="00031E7C"/>
    <w:rsid w:val="00031EE2"/>
    <w:rsid w:val="000322DB"/>
    <w:rsid w:val="00032A51"/>
    <w:rsid w:val="000337B0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B92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8D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2FCE"/>
    <w:rsid w:val="000B4BC7"/>
    <w:rsid w:val="000B5574"/>
    <w:rsid w:val="000B68BB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03D4"/>
    <w:rsid w:val="000E3175"/>
    <w:rsid w:val="000E3315"/>
    <w:rsid w:val="000E5026"/>
    <w:rsid w:val="000E53CF"/>
    <w:rsid w:val="000E5D29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6910"/>
    <w:rsid w:val="001179AC"/>
    <w:rsid w:val="00117EB6"/>
    <w:rsid w:val="0012176A"/>
    <w:rsid w:val="001224A2"/>
    <w:rsid w:val="00123E75"/>
    <w:rsid w:val="0012417B"/>
    <w:rsid w:val="001246B4"/>
    <w:rsid w:val="00125218"/>
    <w:rsid w:val="00126926"/>
    <w:rsid w:val="0012796B"/>
    <w:rsid w:val="00137205"/>
    <w:rsid w:val="00137A2E"/>
    <w:rsid w:val="00144E18"/>
    <w:rsid w:val="00145D43"/>
    <w:rsid w:val="00146A36"/>
    <w:rsid w:val="00147FEF"/>
    <w:rsid w:val="001514B1"/>
    <w:rsid w:val="0015645B"/>
    <w:rsid w:val="0015691E"/>
    <w:rsid w:val="001578D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65E"/>
    <w:rsid w:val="00194EBB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2E71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5D83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2A0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5332"/>
    <w:rsid w:val="00206D35"/>
    <w:rsid w:val="00206FD5"/>
    <w:rsid w:val="0021156E"/>
    <w:rsid w:val="002122AD"/>
    <w:rsid w:val="00213602"/>
    <w:rsid w:val="00213A9E"/>
    <w:rsid w:val="0021592F"/>
    <w:rsid w:val="00216066"/>
    <w:rsid w:val="00216F46"/>
    <w:rsid w:val="0021723C"/>
    <w:rsid w:val="00220618"/>
    <w:rsid w:val="002214C2"/>
    <w:rsid w:val="00223940"/>
    <w:rsid w:val="00223A97"/>
    <w:rsid w:val="00224535"/>
    <w:rsid w:val="00224758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46F5B"/>
    <w:rsid w:val="00247471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2BF0"/>
    <w:rsid w:val="00273126"/>
    <w:rsid w:val="00275D12"/>
    <w:rsid w:val="0028022C"/>
    <w:rsid w:val="002827D9"/>
    <w:rsid w:val="00282AD4"/>
    <w:rsid w:val="00282DD0"/>
    <w:rsid w:val="00283042"/>
    <w:rsid w:val="0028497D"/>
    <w:rsid w:val="00284FEB"/>
    <w:rsid w:val="00285560"/>
    <w:rsid w:val="002860C4"/>
    <w:rsid w:val="002861E7"/>
    <w:rsid w:val="002861F4"/>
    <w:rsid w:val="002876D5"/>
    <w:rsid w:val="0029183B"/>
    <w:rsid w:val="0029350B"/>
    <w:rsid w:val="002957F3"/>
    <w:rsid w:val="002A0B4C"/>
    <w:rsid w:val="002A1D90"/>
    <w:rsid w:val="002A267C"/>
    <w:rsid w:val="002A515D"/>
    <w:rsid w:val="002A7ACA"/>
    <w:rsid w:val="002B07ED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6928"/>
    <w:rsid w:val="002D7C0D"/>
    <w:rsid w:val="002E088E"/>
    <w:rsid w:val="002E19D9"/>
    <w:rsid w:val="002E259B"/>
    <w:rsid w:val="002E41E9"/>
    <w:rsid w:val="002E472E"/>
    <w:rsid w:val="002E6505"/>
    <w:rsid w:val="002E74A4"/>
    <w:rsid w:val="002F2322"/>
    <w:rsid w:val="002F322A"/>
    <w:rsid w:val="002F57E9"/>
    <w:rsid w:val="002F6BF3"/>
    <w:rsid w:val="002F71FF"/>
    <w:rsid w:val="002F7B93"/>
    <w:rsid w:val="003004C1"/>
    <w:rsid w:val="003008D7"/>
    <w:rsid w:val="003015F1"/>
    <w:rsid w:val="003016DA"/>
    <w:rsid w:val="00301896"/>
    <w:rsid w:val="00304E2F"/>
    <w:rsid w:val="00305409"/>
    <w:rsid w:val="00305470"/>
    <w:rsid w:val="00305D2E"/>
    <w:rsid w:val="00306F72"/>
    <w:rsid w:val="0031070E"/>
    <w:rsid w:val="003118FD"/>
    <w:rsid w:val="00313CF3"/>
    <w:rsid w:val="0031594E"/>
    <w:rsid w:val="003167CC"/>
    <w:rsid w:val="00320FD8"/>
    <w:rsid w:val="00323D30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1EF1"/>
    <w:rsid w:val="00352AEE"/>
    <w:rsid w:val="00354B62"/>
    <w:rsid w:val="00354F05"/>
    <w:rsid w:val="00355C14"/>
    <w:rsid w:val="00356309"/>
    <w:rsid w:val="00356B7D"/>
    <w:rsid w:val="003573DB"/>
    <w:rsid w:val="0036027C"/>
    <w:rsid w:val="003609EF"/>
    <w:rsid w:val="00360C4E"/>
    <w:rsid w:val="00361A81"/>
    <w:rsid w:val="0036231A"/>
    <w:rsid w:val="00362A1B"/>
    <w:rsid w:val="00364C29"/>
    <w:rsid w:val="00365694"/>
    <w:rsid w:val="0036575E"/>
    <w:rsid w:val="003733C1"/>
    <w:rsid w:val="003737CD"/>
    <w:rsid w:val="00374DD4"/>
    <w:rsid w:val="003754F5"/>
    <w:rsid w:val="00376A1D"/>
    <w:rsid w:val="003808E4"/>
    <w:rsid w:val="00380D70"/>
    <w:rsid w:val="003829A9"/>
    <w:rsid w:val="0038450B"/>
    <w:rsid w:val="00384FE2"/>
    <w:rsid w:val="003862B7"/>
    <w:rsid w:val="003867C1"/>
    <w:rsid w:val="00386A7B"/>
    <w:rsid w:val="00387FC1"/>
    <w:rsid w:val="003902CD"/>
    <w:rsid w:val="00390625"/>
    <w:rsid w:val="003917D7"/>
    <w:rsid w:val="003927BB"/>
    <w:rsid w:val="00392BCC"/>
    <w:rsid w:val="00392CFB"/>
    <w:rsid w:val="003943B2"/>
    <w:rsid w:val="003960D3"/>
    <w:rsid w:val="00396A86"/>
    <w:rsid w:val="003A1EFA"/>
    <w:rsid w:val="003A2E03"/>
    <w:rsid w:val="003A3087"/>
    <w:rsid w:val="003A3D02"/>
    <w:rsid w:val="003A4EAA"/>
    <w:rsid w:val="003A5F2E"/>
    <w:rsid w:val="003A767A"/>
    <w:rsid w:val="003B0C3C"/>
    <w:rsid w:val="003B4838"/>
    <w:rsid w:val="003B5030"/>
    <w:rsid w:val="003B5B9C"/>
    <w:rsid w:val="003C1517"/>
    <w:rsid w:val="003C26BB"/>
    <w:rsid w:val="003C2D77"/>
    <w:rsid w:val="003C3AA7"/>
    <w:rsid w:val="003C52C5"/>
    <w:rsid w:val="003C553B"/>
    <w:rsid w:val="003C6697"/>
    <w:rsid w:val="003C79E5"/>
    <w:rsid w:val="003D54EB"/>
    <w:rsid w:val="003D6065"/>
    <w:rsid w:val="003D6307"/>
    <w:rsid w:val="003E0B2C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E5EAC"/>
    <w:rsid w:val="003F0993"/>
    <w:rsid w:val="003F2E30"/>
    <w:rsid w:val="003F684B"/>
    <w:rsid w:val="003F7125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2FA0"/>
    <w:rsid w:val="00423ECB"/>
    <w:rsid w:val="004242F1"/>
    <w:rsid w:val="004245E8"/>
    <w:rsid w:val="00424A15"/>
    <w:rsid w:val="00424BB6"/>
    <w:rsid w:val="00427E26"/>
    <w:rsid w:val="004312D9"/>
    <w:rsid w:val="00432C69"/>
    <w:rsid w:val="00433F34"/>
    <w:rsid w:val="00434476"/>
    <w:rsid w:val="00437012"/>
    <w:rsid w:val="004413BD"/>
    <w:rsid w:val="004444E5"/>
    <w:rsid w:val="004445B4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77CE2"/>
    <w:rsid w:val="00480009"/>
    <w:rsid w:val="004810B2"/>
    <w:rsid w:val="00481127"/>
    <w:rsid w:val="00482463"/>
    <w:rsid w:val="004836C2"/>
    <w:rsid w:val="00483939"/>
    <w:rsid w:val="00483AA0"/>
    <w:rsid w:val="00485635"/>
    <w:rsid w:val="00485776"/>
    <w:rsid w:val="00485B13"/>
    <w:rsid w:val="00491826"/>
    <w:rsid w:val="00493275"/>
    <w:rsid w:val="0049332C"/>
    <w:rsid w:val="00496EBE"/>
    <w:rsid w:val="004971BD"/>
    <w:rsid w:val="004A07D4"/>
    <w:rsid w:val="004A095F"/>
    <w:rsid w:val="004A1999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6BBD"/>
    <w:rsid w:val="004C74E1"/>
    <w:rsid w:val="004D061F"/>
    <w:rsid w:val="004D0F99"/>
    <w:rsid w:val="004D111F"/>
    <w:rsid w:val="004D1DC1"/>
    <w:rsid w:val="004D2890"/>
    <w:rsid w:val="004D42E9"/>
    <w:rsid w:val="004D522E"/>
    <w:rsid w:val="004D660A"/>
    <w:rsid w:val="004E116D"/>
    <w:rsid w:val="004E258C"/>
    <w:rsid w:val="004E2BB7"/>
    <w:rsid w:val="004E2F7E"/>
    <w:rsid w:val="004E3BF1"/>
    <w:rsid w:val="004E429D"/>
    <w:rsid w:val="004F3F15"/>
    <w:rsid w:val="004F6908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3E20"/>
    <w:rsid w:val="00524AAC"/>
    <w:rsid w:val="00524DDC"/>
    <w:rsid w:val="0052789B"/>
    <w:rsid w:val="00527D90"/>
    <w:rsid w:val="00533CEF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6AF"/>
    <w:rsid w:val="00545DBF"/>
    <w:rsid w:val="00547111"/>
    <w:rsid w:val="005477A9"/>
    <w:rsid w:val="005506B7"/>
    <w:rsid w:val="00551EE7"/>
    <w:rsid w:val="005547DA"/>
    <w:rsid w:val="00555CB4"/>
    <w:rsid w:val="00557942"/>
    <w:rsid w:val="00560B58"/>
    <w:rsid w:val="00565888"/>
    <w:rsid w:val="00565F78"/>
    <w:rsid w:val="0056605E"/>
    <w:rsid w:val="005667EF"/>
    <w:rsid w:val="00567F11"/>
    <w:rsid w:val="0057102A"/>
    <w:rsid w:val="00572EFA"/>
    <w:rsid w:val="00573EF9"/>
    <w:rsid w:val="0057415E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726"/>
    <w:rsid w:val="005A3B84"/>
    <w:rsid w:val="005A43AD"/>
    <w:rsid w:val="005A4D2B"/>
    <w:rsid w:val="005A5FA8"/>
    <w:rsid w:val="005A7AEA"/>
    <w:rsid w:val="005B0FCA"/>
    <w:rsid w:val="005B667C"/>
    <w:rsid w:val="005B6EA6"/>
    <w:rsid w:val="005B716D"/>
    <w:rsid w:val="005C44E9"/>
    <w:rsid w:val="005C784E"/>
    <w:rsid w:val="005D0318"/>
    <w:rsid w:val="005D0663"/>
    <w:rsid w:val="005D2584"/>
    <w:rsid w:val="005D7E78"/>
    <w:rsid w:val="005E182C"/>
    <w:rsid w:val="005E2C44"/>
    <w:rsid w:val="005F0F2E"/>
    <w:rsid w:val="005F3D7E"/>
    <w:rsid w:val="005F5774"/>
    <w:rsid w:val="005F5CF1"/>
    <w:rsid w:val="005F66A0"/>
    <w:rsid w:val="005F728B"/>
    <w:rsid w:val="0060005D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12D6"/>
    <w:rsid w:val="00621443"/>
    <w:rsid w:val="006237BB"/>
    <w:rsid w:val="006257ED"/>
    <w:rsid w:val="006269DD"/>
    <w:rsid w:val="006308A1"/>
    <w:rsid w:val="006316C6"/>
    <w:rsid w:val="00631856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56A80"/>
    <w:rsid w:val="0066011D"/>
    <w:rsid w:val="00662265"/>
    <w:rsid w:val="0066390C"/>
    <w:rsid w:val="00663ED6"/>
    <w:rsid w:val="00664162"/>
    <w:rsid w:val="006649CD"/>
    <w:rsid w:val="00665C47"/>
    <w:rsid w:val="006679D1"/>
    <w:rsid w:val="00667FDD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4D48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3B77"/>
    <w:rsid w:val="006D7637"/>
    <w:rsid w:val="006E21FB"/>
    <w:rsid w:val="006E2555"/>
    <w:rsid w:val="006E4718"/>
    <w:rsid w:val="006E6738"/>
    <w:rsid w:val="006E6749"/>
    <w:rsid w:val="006E704B"/>
    <w:rsid w:val="006E785D"/>
    <w:rsid w:val="006E79FB"/>
    <w:rsid w:val="006F04C0"/>
    <w:rsid w:val="006F0E39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446F"/>
    <w:rsid w:val="007164F0"/>
    <w:rsid w:val="00716C9A"/>
    <w:rsid w:val="00717279"/>
    <w:rsid w:val="00726353"/>
    <w:rsid w:val="00726E1C"/>
    <w:rsid w:val="0073122A"/>
    <w:rsid w:val="007321FA"/>
    <w:rsid w:val="00737862"/>
    <w:rsid w:val="0074375C"/>
    <w:rsid w:val="007441A7"/>
    <w:rsid w:val="00745390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32F7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0070"/>
    <w:rsid w:val="00792342"/>
    <w:rsid w:val="0079344F"/>
    <w:rsid w:val="00796A57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0E9E"/>
    <w:rsid w:val="007B271E"/>
    <w:rsid w:val="007B2987"/>
    <w:rsid w:val="007B299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47D9"/>
    <w:rsid w:val="007C5958"/>
    <w:rsid w:val="007C69C3"/>
    <w:rsid w:val="007C6A72"/>
    <w:rsid w:val="007C6B69"/>
    <w:rsid w:val="007D2B1B"/>
    <w:rsid w:val="007D3ECB"/>
    <w:rsid w:val="007D4CE7"/>
    <w:rsid w:val="007D6A07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091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856"/>
    <w:rsid w:val="00857FA7"/>
    <w:rsid w:val="008601AF"/>
    <w:rsid w:val="00861C46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87D"/>
    <w:rsid w:val="008849AE"/>
    <w:rsid w:val="00884C1A"/>
    <w:rsid w:val="0088504F"/>
    <w:rsid w:val="00885D07"/>
    <w:rsid w:val="0088619B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4F73"/>
    <w:rsid w:val="008A57A5"/>
    <w:rsid w:val="008A63B7"/>
    <w:rsid w:val="008A68FA"/>
    <w:rsid w:val="008A727C"/>
    <w:rsid w:val="008B1464"/>
    <w:rsid w:val="008B233F"/>
    <w:rsid w:val="008B26B6"/>
    <w:rsid w:val="008B7CF9"/>
    <w:rsid w:val="008C3519"/>
    <w:rsid w:val="008C4583"/>
    <w:rsid w:val="008C4812"/>
    <w:rsid w:val="008C7E5A"/>
    <w:rsid w:val="008D2D23"/>
    <w:rsid w:val="008D3BC6"/>
    <w:rsid w:val="008D3CCC"/>
    <w:rsid w:val="008D7EBC"/>
    <w:rsid w:val="008E0DFF"/>
    <w:rsid w:val="008E13AA"/>
    <w:rsid w:val="008E2019"/>
    <w:rsid w:val="008E2290"/>
    <w:rsid w:val="008E2C51"/>
    <w:rsid w:val="008E38F2"/>
    <w:rsid w:val="008E5BA7"/>
    <w:rsid w:val="008E6404"/>
    <w:rsid w:val="008E7E41"/>
    <w:rsid w:val="008F1770"/>
    <w:rsid w:val="008F1ED8"/>
    <w:rsid w:val="008F354F"/>
    <w:rsid w:val="008F3789"/>
    <w:rsid w:val="008F686C"/>
    <w:rsid w:val="008F73E7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21444"/>
    <w:rsid w:val="00921840"/>
    <w:rsid w:val="00922791"/>
    <w:rsid w:val="009230C1"/>
    <w:rsid w:val="009232A2"/>
    <w:rsid w:val="00923B7C"/>
    <w:rsid w:val="00923D61"/>
    <w:rsid w:val="00924BFB"/>
    <w:rsid w:val="00925AFC"/>
    <w:rsid w:val="009302F0"/>
    <w:rsid w:val="0093050A"/>
    <w:rsid w:val="00933476"/>
    <w:rsid w:val="00934F4C"/>
    <w:rsid w:val="009365A8"/>
    <w:rsid w:val="00940315"/>
    <w:rsid w:val="009408D4"/>
    <w:rsid w:val="00941E30"/>
    <w:rsid w:val="009457DE"/>
    <w:rsid w:val="00946D29"/>
    <w:rsid w:val="00947D2A"/>
    <w:rsid w:val="009522C7"/>
    <w:rsid w:val="00952FBA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77858"/>
    <w:rsid w:val="0098436F"/>
    <w:rsid w:val="009847D8"/>
    <w:rsid w:val="00984DC4"/>
    <w:rsid w:val="00986B4C"/>
    <w:rsid w:val="009870AE"/>
    <w:rsid w:val="0098764B"/>
    <w:rsid w:val="00987F93"/>
    <w:rsid w:val="009902BC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18CE"/>
    <w:rsid w:val="009C367C"/>
    <w:rsid w:val="009C3ECA"/>
    <w:rsid w:val="009C4718"/>
    <w:rsid w:val="009D003C"/>
    <w:rsid w:val="009D4C9A"/>
    <w:rsid w:val="009D5448"/>
    <w:rsid w:val="009D6E1A"/>
    <w:rsid w:val="009E01C3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895"/>
    <w:rsid w:val="00A06C2D"/>
    <w:rsid w:val="00A14039"/>
    <w:rsid w:val="00A162DF"/>
    <w:rsid w:val="00A1662A"/>
    <w:rsid w:val="00A16762"/>
    <w:rsid w:val="00A16FC1"/>
    <w:rsid w:val="00A176C6"/>
    <w:rsid w:val="00A17BF8"/>
    <w:rsid w:val="00A20945"/>
    <w:rsid w:val="00A22EAB"/>
    <w:rsid w:val="00A246B6"/>
    <w:rsid w:val="00A30C32"/>
    <w:rsid w:val="00A3276A"/>
    <w:rsid w:val="00A32F85"/>
    <w:rsid w:val="00A33875"/>
    <w:rsid w:val="00A34799"/>
    <w:rsid w:val="00A35BEC"/>
    <w:rsid w:val="00A36B8D"/>
    <w:rsid w:val="00A4119D"/>
    <w:rsid w:val="00A41523"/>
    <w:rsid w:val="00A42F8A"/>
    <w:rsid w:val="00A439C2"/>
    <w:rsid w:val="00A43DB6"/>
    <w:rsid w:val="00A43DB9"/>
    <w:rsid w:val="00A455EB"/>
    <w:rsid w:val="00A46E81"/>
    <w:rsid w:val="00A47E70"/>
    <w:rsid w:val="00A50CF0"/>
    <w:rsid w:val="00A520F4"/>
    <w:rsid w:val="00A53491"/>
    <w:rsid w:val="00A53A83"/>
    <w:rsid w:val="00A53D2C"/>
    <w:rsid w:val="00A54BED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0C5B"/>
    <w:rsid w:val="00A715BA"/>
    <w:rsid w:val="00A73318"/>
    <w:rsid w:val="00A7671C"/>
    <w:rsid w:val="00A809C6"/>
    <w:rsid w:val="00A8337B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44E"/>
    <w:rsid w:val="00AA6DC6"/>
    <w:rsid w:val="00AA75E8"/>
    <w:rsid w:val="00AB04BA"/>
    <w:rsid w:val="00AB06F3"/>
    <w:rsid w:val="00AB1E0C"/>
    <w:rsid w:val="00AB1F7F"/>
    <w:rsid w:val="00AB2C76"/>
    <w:rsid w:val="00AB3565"/>
    <w:rsid w:val="00AB3E17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D600A"/>
    <w:rsid w:val="00AE0D2B"/>
    <w:rsid w:val="00AE0EB5"/>
    <w:rsid w:val="00AE1049"/>
    <w:rsid w:val="00AE1385"/>
    <w:rsid w:val="00AE1E13"/>
    <w:rsid w:val="00AE2BDD"/>
    <w:rsid w:val="00AE34C4"/>
    <w:rsid w:val="00AE433A"/>
    <w:rsid w:val="00AE5870"/>
    <w:rsid w:val="00AE684E"/>
    <w:rsid w:val="00AE6EF4"/>
    <w:rsid w:val="00AF12AC"/>
    <w:rsid w:val="00AF1B0E"/>
    <w:rsid w:val="00AF30DC"/>
    <w:rsid w:val="00AF6945"/>
    <w:rsid w:val="00B00CE1"/>
    <w:rsid w:val="00B010A4"/>
    <w:rsid w:val="00B048D0"/>
    <w:rsid w:val="00B05CE0"/>
    <w:rsid w:val="00B07803"/>
    <w:rsid w:val="00B10251"/>
    <w:rsid w:val="00B114BD"/>
    <w:rsid w:val="00B13A69"/>
    <w:rsid w:val="00B160BC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0CC3"/>
    <w:rsid w:val="00B51732"/>
    <w:rsid w:val="00B51803"/>
    <w:rsid w:val="00B519D5"/>
    <w:rsid w:val="00B52297"/>
    <w:rsid w:val="00B522DB"/>
    <w:rsid w:val="00B5240E"/>
    <w:rsid w:val="00B55732"/>
    <w:rsid w:val="00B5582C"/>
    <w:rsid w:val="00B570EC"/>
    <w:rsid w:val="00B60557"/>
    <w:rsid w:val="00B60CD7"/>
    <w:rsid w:val="00B630A8"/>
    <w:rsid w:val="00B63C2B"/>
    <w:rsid w:val="00B64FA9"/>
    <w:rsid w:val="00B6705D"/>
    <w:rsid w:val="00B67B97"/>
    <w:rsid w:val="00B7276D"/>
    <w:rsid w:val="00B72B73"/>
    <w:rsid w:val="00B74E09"/>
    <w:rsid w:val="00B76B74"/>
    <w:rsid w:val="00B820EF"/>
    <w:rsid w:val="00B85EB5"/>
    <w:rsid w:val="00B865FF"/>
    <w:rsid w:val="00B86E55"/>
    <w:rsid w:val="00B8739E"/>
    <w:rsid w:val="00B90D9F"/>
    <w:rsid w:val="00B926D1"/>
    <w:rsid w:val="00B944B3"/>
    <w:rsid w:val="00B9533C"/>
    <w:rsid w:val="00B95EBD"/>
    <w:rsid w:val="00B968C8"/>
    <w:rsid w:val="00B97AB7"/>
    <w:rsid w:val="00BA014A"/>
    <w:rsid w:val="00BA12DA"/>
    <w:rsid w:val="00BA3308"/>
    <w:rsid w:val="00BA3EC5"/>
    <w:rsid w:val="00BA51D9"/>
    <w:rsid w:val="00BA7D90"/>
    <w:rsid w:val="00BA7F4C"/>
    <w:rsid w:val="00BB0492"/>
    <w:rsid w:val="00BB2C23"/>
    <w:rsid w:val="00BB2ED3"/>
    <w:rsid w:val="00BB392B"/>
    <w:rsid w:val="00BB3E4E"/>
    <w:rsid w:val="00BB4186"/>
    <w:rsid w:val="00BB5DFC"/>
    <w:rsid w:val="00BB6E56"/>
    <w:rsid w:val="00BC1D28"/>
    <w:rsid w:val="00BC2EB5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3381"/>
    <w:rsid w:val="00BF481C"/>
    <w:rsid w:val="00BF4F2B"/>
    <w:rsid w:val="00BF5654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4D0B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6ED"/>
    <w:rsid w:val="00C36702"/>
    <w:rsid w:val="00C36AF0"/>
    <w:rsid w:val="00C37688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45B45"/>
    <w:rsid w:val="00C465DD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28F"/>
    <w:rsid w:val="00C73946"/>
    <w:rsid w:val="00C75B4A"/>
    <w:rsid w:val="00C81EB8"/>
    <w:rsid w:val="00C846CF"/>
    <w:rsid w:val="00C85D69"/>
    <w:rsid w:val="00C86076"/>
    <w:rsid w:val="00C87009"/>
    <w:rsid w:val="00C870F6"/>
    <w:rsid w:val="00C87FA0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46D0"/>
    <w:rsid w:val="00CC5026"/>
    <w:rsid w:val="00CC6381"/>
    <w:rsid w:val="00CC68D0"/>
    <w:rsid w:val="00CC6B26"/>
    <w:rsid w:val="00CC6C86"/>
    <w:rsid w:val="00CC7A17"/>
    <w:rsid w:val="00CD06D0"/>
    <w:rsid w:val="00CD0D36"/>
    <w:rsid w:val="00CD56B8"/>
    <w:rsid w:val="00CE0A8E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07789"/>
    <w:rsid w:val="00D1066C"/>
    <w:rsid w:val="00D1179E"/>
    <w:rsid w:val="00D11AA9"/>
    <w:rsid w:val="00D131B8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127"/>
    <w:rsid w:val="00D41E6F"/>
    <w:rsid w:val="00D44927"/>
    <w:rsid w:val="00D449A8"/>
    <w:rsid w:val="00D4515A"/>
    <w:rsid w:val="00D455F0"/>
    <w:rsid w:val="00D457B9"/>
    <w:rsid w:val="00D45DF3"/>
    <w:rsid w:val="00D463DF"/>
    <w:rsid w:val="00D46C64"/>
    <w:rsid w:val="00D46CD6"/>
    <w:rsid w:val="00D46E5D"/>
    <w:rsid w:val="00D500CC"/>
    <w:rsid w:val="00D50255"/>
    <w:rsid w:val="00D509CF"/>
    <w:rsid w:val="00D5255A"/>
    <w:rsid w:val="00D52D49"/>
    <w:rsid w:val="00D556B2"/>
    <w:rsid w:val="00D576A6"/>
    <w:rsid w:val="00D57B7E"/>
    <w:rsid w:val="00D606FD"/>
    <w:rsid w:val="00D63DDD"/>
    <w:rsid w:val="00D66297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28CE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902"/>
    <w:rsid w:val="00DA6A93"/>
    <w:rsid w:val="00DA6B6E"/>
    <w:rsid w:val="00DB08E6"/>
    <w:rsid w:val="00DB2783"/>
    <w:rsid w:val="00DB28C0"/>
    <w:rsid w:val="00DB33A5"/>
    <w:rsid w:val="00DB4C61"/>
    <w:rsid w:val="00DB4C98"/>
    <w:rsid w:val="00DB5D18"/>
    <w:rsid w:val="00DB63F4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48B4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BE"/>
    <w:rsid w:val="00E53FCE"/>
    <w:rsid w:val="00E566E2"/>
    <w:rsid w:val="00E60C89"/>
    <w:rsid w:val="00E66840"/>
    <w:rsid w:val="00E6714E"/>
    <w:rsid w:val="00E77859"/>
    <w:rsid w:val="00E77E0E"/>
    <w:rsid w:val="00E809FC"/>
    <w:rsid w:val="00E80DAD"/>
    <w:rsid w:val="00E83332"/>
    <w:rsid w:val="00E838F7"/>
    <w:rsid w:val="00E84A2F"/>
    <w:rsid w:val="00E84F8B"/>
    <w:rsid w:val="00E86C93"/>
    <w:rsid w:val="00E86E8D"/>
    <w:rsid w:val="00E87339"/>
    <w:rsid w:val="00E94E0B"/>
    <w:rsid w:val="00E9640B"/>
    <w:rsid w:val="00E966C1"/>
    <w:rsid w:val="00EA1409"/>
    <w:rsid w:val="00EA1430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C3BEB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456"/>
    <w:rsid w:val="00EF65ED"/>
    <w:rsid w:val="00EF6997"/>
    <w:rsid w:val="00EF7D9B"/>
    <w:rsid w:val="00F02C9D"/>
    <w:rsid w:val="00F030B4"/>
    <w:rsid w:val="00F03C04"/>
    <w:rsid w:val="00F04306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32B8B"/>
    <w:rsid w:val="00F336A5"/>
    <w:rsid w:val="00F41BD8"/>
    <w:rsid w:val="00F448B7"/>
    <w:rsid w:val="00F46ED5"/>
    <w:rsid w:val="00F47C30"/>
    <w:rsid w:val="00F50B2B"/>
    <w:rsid w:val="00F52DB7"/>
    <w:rsid w:val="00F53480"/>
    <w:rsid w:val="00F54927"/>
    <w:rsid w:val="00F54D77"/>
    <w:rsid w:val="00F555B3"/>
    <w:rsid w:val="00F6124F"/>
    <w:rsid w:val="00F62542"/>
    <w:rsid w:val="00F63285"/>
    <w:rsid w:val="00F64218"/>
    <w:rsid w:val="00F71BE0"/>
    <w:rsid w:val="00F72594"/>
    <w:rsid w:val="00F76E83"/>
    <w:rsid w:val="00F77D26"/>
    <w:rsid w:val="00F803F4"/>
    <w:rsid w:val="00F80BBF"/>
    <w:rsid w:val="00F811A8"/>
    <w:rsid w:val="00F84451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5F9E"/>
    <w:rsid w:val="00F964FE"/>
    <w:rsid w:val="00F96C48"/>
    <w:rsid w:val="00F96F29"/>
    <w:rsid w:val="00F971DC"/>
    <w:rsid w:val="00FA2D35"/>
    <w:rsid w:val="00FA338F"/>
    <w:rsid w:val="00FA3CA2"/>
    <w:rsid w:val="00FA41A8"/>
    <w:rsid w:val="00FA4F44"/>
    <w:rsid w:val="00FA70D5"/>
    <w:rsid w:val="00FA7A83"/>
    <w:rsid w:val="00FB1E0D"/>
    <w:rsid w:val="00FB3928"/>
    <w:rsid w:val="00FB4722"/>
    <w:rsid w:val="00FB4908"/>
    <w:rsid w:val="00FB4B09"/>
    <w:rsid w:val="00FB6386"/>
    <w:rsid w:val="00FC04B4"/>
    <w:rsid w:val="00FC325C"/>
    <w:rsid w:val="00FC3E36"/>
    <w:rsid w:val="00FC3FB5"/>
    <w:rsid w:val="00FC4BD3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912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443</cp:revision>
  <cp:lastPrinted>1900-01-01T00:00:00Z</cp:lastPrinted>
  <dcterms:created xsi:type="dcterms:W3CDTF">2025-10-30T03:44:00Z</dcterms:created>
  <dcterms:modified xsi:type="dcterms:W3CDTF">2025-11-06T10:14:00Z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